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D5" w:rsidRPr="00F05342" w:rsidRDefault="00AC07D5" w:rsidP="00AC07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Администрация Боготольского сельсовета</w:t>
      </w:r>
    </w:p>
    <w:p w:rsidR="00AC07D5" w:rsidRPr="00F05342" w:rsidRDefault="00AC07D5" w:rsidP="00AC07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Боготольского района </w:t>
      </w:r>
    </w:p>
    <w:p w:rsidR="00AC07D5" w:rsidRPr="00F05342" w:rsidRDefault="00AC07D5" w:rsidP="00AC0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Красноярского края</w:t>
      </w:r>
    </w:p>
    <w:p w:rsidR="00AC07D5" w:rsidRPr="00F05342" w:rsidRDefault="00AC07D5" w:rsidP="00AC07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7D5" w:rsidRPr="00F05342" w:rsidRDefault="00AC07D5" w:rsidP="00AC07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</w:t>
      </w:r>
    </w:p>
    <w:p w:rsidR="00AC07D5" w:rsidRPr="00F05342" w:rsidRDefault="00AC07D5" w:rsidP="00AC07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73"/>
        <w:gridCol w:w="3173"/>
      </w:tblGrid>
      <w:tr w:rsidR="00AC07D5" w:rsidRPr="00F05342" w:rsidTr="00433522">
        <w:tc>
          <w:tcPr>
            <w:tcW w:w="3190" w:type="dxa"/>
            <w:hideMark/>
          </w:tcPr>
          <w:p w:rsidR="00AC07D5" w:rsidRPr="00F05342" w:rsidRDefault="00C422A0" w:rsidP="0043352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«28</w:t>
            </w:r>
            <w:r w:rsidR="00AC07D5" w:rsidRPr="00F05342">
              <w:rPr>
                <w:rFonts w:ascii="Times New Roman" w:eastAsia="Times New Roman" w:hAnsi="Times New Roman" w:cs="Times New Roman"/>
                <w:sz w:val="24"/>
                <w:szCs w:val="24"/>
              </w:rPr>
              <w:t>» июня  2024 года</w:t>
            </w:r>
          </w:p>
        </w:tc>
        <w:tc>
          <w:tcPr>
            <w:tcW w:w="3173" w:type="dxa"/>
            <w:hideMark/>
          </w:tcPr>
          <w:p w:rsidR="00AC07D5" w:rsidRPr="00F05342" w:rsidRDefault="00AC07D5" w:rsidP="00433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53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с. Боготол</w:t>
            </w:r>
          </w:p>
        </w:tc>
        <w:tc>
          <w:tcPr>
            <w:tcW w:w="3173" w:type="dxa"/>
            <w:hideMark/>
          </w:tcPr>
          <w:p w:rsidR="00AC07D5" w:rsidRPr="00F05342" w:rsidRDefault="00C422A0" w:rsidP="00433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38-п</w:t>
            </w:r>
          </w:p>
        </w:tc>
      </w:tr>
    </w:tbl>
    <w:p w:rsidR="00AC07D5" w:rsidRPr="00F05342" w:rsidRDefault="00AC07D5" w:rsidP="00AC07D5">
      <w:pPr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07D5" w:rsidRPr="003B7798" w:rsidRDefault="00AC07D5" w:rsidP="00AC07D5">
      <w:pPr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07D5" w:rsidRPr="00F05342" w:rsidRDefault="00AC07D5" w:rsidP="00AC07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постановление администрации Боготольского сельсовета </w:t>
      </w: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12.07.2018 № 46а «Об утверждении административного регламента  Администрации Боготольского сельсовета предоставления муниципальной услуги «</w:t>
      </w:r>
      <w:r w:rsidRPr="00F05342">
        <w:rPr>
          <w:rFonts w:ascii="Times New Roman" w:hAnsi="Times New Roman" w:cs="Times New Roman"/>
          <w:sz w:val="24"/>
          <w:szCs w:val="24"/>
          <w:lang w:eastAsia="ru-RU"/>
        </w:rPr>
        <w:t>«Присвоение адресов земельным участкам, зданиям, сооружениям и помещениям на территории муниципального образования»</w:t>
      </w:r>
    </w:p>
    <w:p w:rsidR="00AC07D5" w:rsidRPr="00F05342" w:rsidRDefault="00AC07D5" w:rsidP="00AC07D5">
      <w:pPr>
        <w:tabs>
          <w:tab w:val="left" w:pos="3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C07D5" w:rsidRPr="00F05342" w:rsidRDefault="00AC07D5" w:rsidP="00AC07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7D5" w:rsidRPr="00F05342" w:rsidRDefault="00AC07D5" w:rsidP="00AC07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5342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пунктом 2 части 1 статьи 7 Федерального закона </w:t>
      </w: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 местного самоуправления в Российской Федерации»,</w:t>
      </w: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руководствуясь Уставом  Боготольского сельсовета,</w:t>
      </w:r>
    </w:p>
    <w:p w:rsidR="00AC07D5" w:rsidRPr="00F05342" w:rsidRDefault="00AC07D5" w:rsidP="00AC07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ПОСТАНОВЛЯЮ:</w:t>
      </w:r>
    </w:p>
    <w:p w:rsidR="00AC07D5" w:rsidRPr="00F05342" w:rsidRDefault="00AC07D5" w:rsidP="00AC07D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F053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Внести в постановление администрации Боготольского сельсовета от</w:t>
      </w:r>
      <w:r w:rsidRPr="00F0534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05342">
        <w:rPr>
          <w:rFonts w:ascii="Times New Roman" w:hAnsi="Times New Roman" w:cs="Times New Roman"/>
          <w:sz w:val="24"/>
          <w:szCs w:val="24"/>
          <w:lang w:eastAsia="ru-RU"/>
        </w:rPr>
        <w:t xml:space="preserve">12.07.2018 № 46а </w:t>
      </w:r>
      <w:r w:rsidRPr="00F05342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 Администрации Боготольского сельсовета предоставления муниципальной услуги </w:t>
      </w:r>
      <w:r w:rsidRPr="00F05342">
        <w:rPr>
          <w:rFonts w:ascii="Times New Roman" w:hAnsi="Times New Roman" w:cs="Times New Roman"/>
          <w:sz w:val="24"/>
          <w:szCs w:val="24"/>
          <w:lang w:eastAsia="ru-RU"/>
        </w:rPr>
        <w:t>«Присвоение адресов земельным участкам, зданиям, сооружениям и помещениям на территории муниципального образования»</w:t>
      </w: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0534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следующие </w:t>
      </w: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изменения:</w:t>
      </w:r>
    </w:p>
    <w:p w:rsidR="00994E5D" w:rsidRPr="00F05342" w:rsidRDefault="00994E5D" w:rsidP="00C422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342">
        <w:rPr>
          <w:rFonts w:ascii="Times New Roman" w:hAnsi="Times New Roman" w:cs="Times New Roman"/>
          <w:sz w:val="24"/>
          <w:szCs w:val="24"/>
          <w:lang w:eastAsia="ru-RU"/>
        </w:rPr>
        <w:t xml:space="preserve">1.1.   в приложении к Постановлению администрации Боготольского сельсовета </w:t>
      </w: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Pr="00F0534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05342">
        <w:rPr>
          <w:rFonts w:ascii="Times New Roman" w:hAnsi="Times New Roman" w:cs="Times New Roman"/>
          <w:sz w:val="24"/>
          <w:szCs w:val="24"/>
          <w:lang w:eastAsia="ru-RU"/>
        </w:rPr>
        <w:t xml:space="preserve">12.07.2018 № 46а </w:t>
      </w:r>
      <w:r w:rsidRPr="00F05342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F05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 Администрации Боготольского сельсовета предоставления муниципальной услуги </w:t>
      </w:r>
      <w:r w:rsidRPr="00F05342">
        <w:rPr>
          <w:rFonts w:ascii="Times New Roman" w:hAnsi="Times New Roman" w:cs="Times New Roman"/>
          <w:sz w:val="24"/>
          <w:szCs w:val="24"/>
          <w:lang w:eastAsia="ru-RU"/>
        </w:rPr>
        <w:t>«Присвоение адресов земельным участкам, зданиям, сооружениям и помещениям на территории муниципального образования»</w:t>
      </w:r>
      <w:r w:rsidRPr="00F05342">
        <w:rPr>
          <w:rFonts w:ascii="Times New Roman" w:hAnsi="Times New Roman" w:cs="Times New Roman"/>
          <w:sz w:val="24"/>
          <w:szCs w:val="24"/>
        </w:rPr>
        <w:t xml:space="preserve">   </w:t>
      </w:r>
      <w:r w:rsidRPr="00F05342">
        <w:rPr>
          <w:rFonts w:ascii="Times New Roman" w:hAnsi="Times New Roman" w:cs="Times New Roman"/>
          <w:sz w:val="24"/>
          <w:szCs w:val="24"/>
          <w:lang w:eastAsia="ru-RU"/>
        </w:rPr>
        <w:t xml:space="preserve">  пункт 2.3.</w:t>
      </w:r>
      <w:r w:rsidRPr="00F0534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новой редакции:</w:t>
      </w:r>
    </w:p>
    <w:p w:rsidR="00994E5D" w:rsidRPr="00F05342" w:rsidRDefault="00994E5D" w:rsidP="00C422A0">
      <w:pPr>
        <w:autoSpaceDE w:val="0"/>
        <w:autoSpaceDN w:val="0"/>
        <w:adjustRightInd w:val="0"/>
        <w:spacing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hAnsi="Times New Roman" w:cs="Times New Roman"/>
          <w:sz w:val="24"/>
          <w:szCs w:val="24"/>
        </w:rPr>
        <w:t xml:space="preserve">« 2.3. </w:t>
      </w: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предоставления муниципальной услуги является:</w:t>
      </w:r>
    </w:p>
    <w:p w:rsidR="00994E5D" w:rsidRPr="00F05342" w:rsidRDefault="00C422A0" w:rsidP="00C422A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94E5D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94E5D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выдача копии Постановления администрации сельсовета о присвоении адреса земельным участкам, зданиям, сооружениям и помещениям на территории Боготольского сельсовета (далее - информация);</w:t>
      </w:r>
    </w:p>
    <w:p w:rsidR="00994E5D" w:rsidRPr="00F05342" w:rsidRDefault="00C422A0" w:rsidP="00994E5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94E5D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94E5D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 в предоставлении услуги.</w:t>
      </w:r>
    </w:p>
    <w:p w:rsidR="00235BF4" w:rsidRPr="00F05342" w:rsidRDefault="00235BF4" w:rsidP="00235B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bookmarkStart w:id="0" w:name="_GoBack"/>
      <w:bookmarkEnd w:id="0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уполномоченного органа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пособов, указанным в заявлении:</w:t>
      </w:r>
      <w:proofErr w:type="gramEnd"/>
    </w:p>
    <w:p w:rsidR="00994E5D" w:rsidRPr="00F05342" w:rsidRDefault="00994E5D" w:rsidP="00C422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994E5D" w:rsidRPr="00F05342" w:rsidTr="00096053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0B1373" w:rsidRPr="00F05342" w:rsidRDefault="000B1373" w:rsidP="00C42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28282"/>
                <w:sz w:val="24"/>
                <w:szCs w:val="24"/>
                <w:lang w:eastAsia="ru-RU"/>
              </w:rPr>
            </w:pPr>
          </w:p>
        </w:tc>
      </w:tr>
    </w:tbl>
    <w:p w:rsidR="00994E5D" w:rsidRPr="00F05342" w:rsidRDefault="00235BF4" w:rsidP="00235BF4">
      <w:pPr>
        <w:spacing w:before="16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4E5D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</w:t>
      </w:r>
      <w:r w:rsidR="00D632E8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 истечения срока</w:t>
      </w:r>
      <w:r w:rsidR="00994E5D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94E5D" w:rsidRPr="00F05342" w:rsidRDefault="00994E5D" w:rsidP="00C422A0">
      <w:pPr>
        <w:spacing w:before="168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срока посредством почтового отправления по указанному в заявлении почтовому адресу. </w:t>
      </w:r>
    </w:p>
    <w:p w:rsidR="00994E5D" w:rsidRPr="00F05342" w:rsidRDefault="00994E5D" w:rsidP="00C422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</w:t>
      </w:r>
      <w:proofErr w:type="gramEnd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месту представления заявления уполномоченный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многофункциональный центр для выдачи заявителю не позднее рабочего дня, следующего за днем истечения срока»</w:t>
      </w:r>
    </w:p>
    <w:p w:rsidR="00994E5D" w:rsidRPr="00F05342" w:rsidRDefault="00994E5D" w:rsidP="00C422A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7D5" w:rsidRPr="00F05342" w:rsidRDefault="00994E5D" w:rsidP="00C422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5342">
        <w:rPr>
          <w:rFonts w:ascii="Times New Roman" w:hAnsi="Times New Roman" w:cs="Times New Roman"/>
          <w:sz w:val="24"/>
          <w:szCs w:val="24"/>
        </w:rPr>
        <w:t xml:space="preserve">1.2. </w:t>
      </w:r>
      <w:r w:rsidR="00AC07D5" w:rsidRPr="00F05342">
        <w:rPr>
          <w:rFonts w:ascii="Times New Roman" w:hAnsi="Times New Roman" w:cs="Times New Roman"/>
          <w:sz w:val="24"/>
          <w:szCs w:val="24"/>
        </w:rPr>
        <w:t xml:space="preserve">пункт 2.4.  Административного регламента изложить в новой редакции: </w:t>
      </w:r>
    </w:p>
    <w:p w:rsidR="00AC07D5" w:rsidRPr="00F05342" w:rsidRDefault="00AC07D5" w:rsidP="00C422A0">
      <w:pPr>
        <w:pStyle w:val="a5"/>
        <w:spacing w:before="0" w:beforeAutospacing="0" w:after="0" w:afterAutospacing="0"/>
        <w:ind w:firstLine="540"/>
        <w:jc w:val="both"/>
      </w:pPr>
      <w:r w:rsidRPr="00F05342">
        <w:t>«2.4.</w:t>
      </w:r>
      <w:r w:rsidRPr="00F05342">
        <w:rPr>
          <w:bCs/>
        </w:rPr>
        <w:t xml:space="preserve"> </w:t>
      </w:r>
      <w:r w:rsidRPr="00F05342">
        <w:t>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размещение соответствующих сведений об адресе объекта адресации в государственном адресном реестре осуществляются уполномоченным органом:</w:t>
      </w:r>
    </w:p>
    <w:p w:rsidR="00AC07D5" w:rsidRPr="00F05342" w:rsidRDefault="00AC07D5" w:rsidP="00C422A0">
      <w:pPr>
        <w:pStyle w:val="a5"/>
        <w:spacing w:before="168" w:beforeAutospacing="0" w:after="0" w:afterAutospacing="0"/>
        <w:ind w:firstLine="540"/>
        <w:jc w:val="both"/>
      </w:pPr>
      <w:r w:rsidRPr="00F05342">
        <w:t xml:space="preserve">а) в случае подачи заявления на бумажном носителе - в срок не более 10 рабочих дней со дня поступления заявления; </w:t>
      </w:r>
    </w:p>
    <w:p w:rsidR="000C1CCC" w:rsidRPr="00F05342" w:rsidRDefault="00AC07D5" w:rsidP="00C422A0">
      <w:pPr>
        <w:pStyle w:val="a5"/>
        <w:spacing w:before="168" w:beforeAutospacing="0" w:after="0" w:afterAutospacing="0"/>
        <w:ind w:firstLine="540"/>
        <w:jc w:val="both"/>
      </w:pPr>
      <w:r w:rsidRPr="00F05342">
        <w:t>б) в случае подачи заявления в форме электронного документа - в срок не более 5 рабочих дней со дня поступления заявлени</w:t>
      </w:r>
      <w:r w:rsidR="000C1CCC" w:rsidRPr="00F05342">
        <w:t>я.</w:t>
      </w:r>
    </w:p>
    <w:p w:rsidR="00485177" w:rsidRPr="00F05342" w:rsidRDefault="00485177" w:rsidP="00C422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представления заявления через многофункциональный центр срок исчисляется со дня передачи многофункциональным центром заяв</w:t>
      </w:r>
      <w:r w:rsidR="000B1373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и документов, </w:t>
      </w: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уполномоченный орган</w:t>
      </w:r>
      <w:proofErr w:type="gramStart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1373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C422A0" w:rsidRDefault="00C422A0" w:rsidP="00C422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0B1373" w:rsidRPr="00F05342" w:rsidRDefault="00C422A0" w:rsidP="00C422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632E8" w:rsidRPr="00F05342">
        <w:rPr>
          <w:rFonts w:ascii="Times New Roman" w:hAnsi="Times New Roman" w:cs="Times New Roman"/>
          <w:sz w:val="24"/>
          <w:szCs w:val="24"/>
          <w:lang w:eastAsia="ru-RU"/>
        </w:rPr>
        <w:t xml:space="preserve">1.3. </w:t>
      </w:r>
      <w:r w:rsidR="000B1373" w:rsidRPr="00F05342">
        <w:rPr>
          <w:rFonts w:ascii="Times New Roman" w:hAnsi="Times New Roman" w:cs="Times New Roman"/>
          <w:sz w:val="24"/>
          <w:szCs w:val="24"/>
          <w:lang w:eastAsia="ru-RU"/>
        </w:rPr>
        <w:t>пункт 2.6.</w:t>
      </w:r>
      <w:r w:rsidR="000B1373" w:rsidRPr="00F0534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изложить в новой редакции:</w:t>
      </w:r>
    </w:p>
    <w:p w:rsidR="00CB2B89" w:rsidRPr="00F05342" w:rsidRDefault="00CB2B89" w:rsidP="00C422A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«2.6</w:t>
      </w:r>
      <w:r w:rsidR="00994E5D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документам, на основании которых уполномоченными органами </w:t>
      </w:r>
      <w:proofErr w:type="gramStart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решения  относятся</w:t>
      </w:r>
      <w:proofErr w:type="gramEnd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CB2B89" w:rsidRPr="00F05342" w:rsidTr="00096053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0C1CCC" w:rsidRPr="00F05342" w:rsidRDefault="000C1CCC" w:rsidP="00C422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828282"/>
                <w:sz w:val="24"/>
                <w:szCs w:val="24"/>
                <w:lang w:eastAsia="ru-RU"/>
              </w:rPr>
            </w:pPr>
          </w:p>
        </w:tc>
      </w:tr>
    </w:tbl>
    <w:p w:rsidR="00CB2B89" w:rsidRPr="00F05342" w:rsidRDefault="00C422A0" w:rsidP="00C422A0">
      <w:pPr>
        <w:spacing w:before="16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B2B89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правоустанавливающие и (или) </w:t>
      </w:r>
      <w:proofErr w:type="spellStart"/>
      <w:r w:rsidR="00CB2B89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правоудостоверяющие</w:t>
      </w:r>
      <w:proofErr w:type="spellEnd"/>
      <w:r w:rsidR="00CB2B89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5" w:history="1">
        <w:r w:rsidR="00CB2B89"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кодексом</w:t>
        </w:r>
      </w:hyperlink>
      <w:r w:rsidR="00CB2B89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для </w:t>
      </w:r>
      <w:proofErr w:type="gramStart"/>
      <w:r w:rsidR="00CB2B89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</w:t>
      </w:r>
      <w:proofErr w:type="gramEnd"/>
      <w:r w:rsidR="00CB2B89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="00CB2B89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правоудостоверяющие</w:t>
      </w:r>
      <w:proofErr w:type="spellEnd"/>
      <w:r w:rsidR="00CB2B89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документы на земельный участок, на котором расположены указанное здание (строение), сооружение);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CB2B89" w:rsidRPr="00F05342" w:rsidTr="00096053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0C1CCC" w:rsidRPr="00F05342" w:rsidRDefault="00CB2B89" w:rsidP="0009605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sz w:val="24"/>
                <w:szCs w:val="24"/>
                <w:lang w:eastAsia="ru-RU"/>
              </w:rPr>
            </w:pPr>
            <w:r w:rsidRPr="00F05342">
              <w:rPr>
                <w:rFonts w:ascii="Times New Roman" w:eastAsia="Times New Roman" w:hAnsi="Times New Roman" w:cs="Times New Roman"/>
                <w:color w:val="828282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B2B89" w:rsidRPr="00F05342" w:rsidRDefault="00C422A0" w:rsidP="00C422A0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B2B89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CB2B89" w:rsidRPr="00F05342" w:rsidTr="00096053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0C1CCC" w:rsidRPr="00F05342" w:rsidRDefault="000C1CCC" w:rsidP="0009605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sz w:val="24"/>
                <w:szCs w:val="24"/>
                <w:lang w:eastAsia="ru-RU"/>
              </w:rPr>
            </w:pPr>
          </w:p>
        </w:tc>
      </w:tr>
    </w:tbl>
    <w:p w:rsidR="00CB2B89" w:rsidRPr="00F05342" w:rsidRDefault="00CB2B89" w:rsidP="00CB2B8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6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кодексом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CB2B89" w:rsidRPr="00F05342" w:rsidTr="00096053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0C1CCC" w:rsidRPr="00F05342" w:rsidRDefault="000C1CCC" w:rsidP="0009605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sz w:val="24"/>
                <w:szCs w:val="24"/>
                <w:lang w:eastAsia="ru-RU"/>
              </w:rPr>
            </w:pPr>
          </w:p>
        </w:tc>
      </w:tr>
    </w:tbl>
    <w:p w:rsidR="00CB2B89" w:rsidRPr="00F05342" w:rsidRDefault="00CB2B89" w:rsidP="00CB2B8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 </w:t>
      </w:r>
    </w:p>
    <w:p w:rsidR="00CB2B89" w:rsidRPr="00F05342" w:rsidRDefault="00CB2B89" w:rsidP="00CB2B8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д)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CB2B89" w:rsidRPr="00F05342" w:rsidTr="00096053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0C1CCC" w:rsidRPr="00F05342" w:rsidRDefault="000C1CCC" w:rsidP="0009605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sz w:val="24"/>
                <w:szCs w:val="24"/>
                <w:lang w:eastAsia="ru-RU"/>
              </w:rPr>
            </w:pPr>
          </w:p>
        </w:tc>
      </w:tr>
    </w:tbl>
    <w:p w:rsidR="00CB2B89" w:rsidRPr="00F05342" w:rsidRDefault="00CB2B89" w:rsidP="00CB2B8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</w:r>
    </w:p>
    <w:p w:rsidR="00CB2B89" w:rsidRPr="00F05342" w:rsidRDefault="00CB2B89" w:rsidP="00CB2B8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 </w:t>
      </w:r>
    </w:p>
    <w:p w:rsidR="00CB2B89" w:rsidRPr="00F05342" w:rsidRDefault="00CB2B89" w:rsidP="00CB2B8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з)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 </w:t>
      </w:r>
      <w:r w:rsidRPr="00F0534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подпункте "а" пункта 14 Правил)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CB2B89" w:rsidRPr="00F05342" w:rsidTr="00096053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0C1CCC" w:rsidRPr="00F05342" w:rsidRDefault="000C1CCC" w:rsidP="00096053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sz w:val="24"/>
                <w:szCs w:val="24"/>
                <w:lang w:eastAsia="ru-RU"/>
              </w:rPr>
            </w:pPr>
          </w:p>
        </w:tc>
      </w:tr>
    </w:tbl>
    <w:p w:rsidR="00CB2B89" w:rsidRPr="00F05342" w:rsidRDefault="00CB2B89" w:rsidP="00CB2B8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</w:t>
      </w:r>
      <w:hyperlink r:id="rId7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"а" пункта 14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Правил). </w:t>
      </w:r>
    </w:p>
    <w:p w:rsidR="00994E5D" w:rsidRPr="00F05342" w:rsidRDefault="00994E5D" w:rsidP="00994E5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r:id="rId8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подпунктах "а"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"в"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"г"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"е"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0534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"ж" </w:t>
      </w: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организаций.</w:t>
      </w:r>
      <w:proofErr w:type="gramEnd"/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994E5D" w:rsidRPr="00F05342" w:rsidTr="00994E5D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994E5D" w:rsidRPr="00F05342" w:rsidRDefault="00994E5D" w:rsidP="00994E5D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sz w:val="24"/>
                <w:szCs w:val="24"/>
                <w:lang w:eastAsia="ru-RU"/>
              </w:rPr>
            </w:pPr>
          </w:p>
        </w:tc>
      </w:tr>
    </w:tbl>
    <w:p w:rsidR="00994E5D" w:rsidRPr="00F05342" w:rsidRDefault="00994E5D" w:rsidP="00994E5D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указанные в </w:t>
      </w:r>
      <w:hyperlink r:id="rId12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подпунктах "а",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"в"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"г"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"е"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6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"ж" </w:t>
        </w:r>
      </w:hyperlink>
      <w:proofErr w:type="gramStart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представляемые в уполномоченный орган в форме электронных документов, удостоверяются электронной подписью заявителя (представителя заявителя), вид которой определяется в соответствии с </w:t>
      </w:r>
      <w:hyperlink r:id="rId17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частью 2 статьи 21.1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"Об организации предоставления государс</w:t>
      </w:r>
      <w:r w:rsidR="00D632E8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твенных и муниципальных услуг".»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994E5D" w:rsidRPr="00F05342" w:rsidTr="00994E5D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994E5D" w:rsidRPr="00F05342" w:rsidRDefault="00994E5D" w:rsidP="00994E5D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sz w:val="24"/>
                <w:szCs w:val="24"/>
                <w:lang w:eastAsia="ru-RU"/>
              </w:rPr>
            </w:pPr>
          </w:p>
        </w:tc>
      </w:tr>
    </w:tbl>
    <w:p w:rsidR="00D460E8" w:rsidRPr="00F05342" w:rsidRDefault="00994E5D" w:rsidP="00994E5D">
      <w:pPr>
        <w:pStyle w:val="a5"/>
        <w:spacing w:before="168" w:beforeAutospacing="0" w:after="0" w:afterAutospacing="0" w:line="288" w:lineRule="atLeast"/>
        <w:jc w:val="both"/>
      </w:pPr>
      <w:r w:rsidRPr="00F05342">
        <w:t xml:space="preserve">  </w:t>
      </w:r>
      <w:r w:rsidR="00D632E8" w:rsidRPr="00F05342">
        <w:t>1.4</w:t>
      </w:r>
      <w:r w:rsidR="00D460E8" w:rsidRPr="00F05342">
        <w:t>.   пункт 2.7. Административного регламента изложить в новой редакции:</w:t>
      </w:r>
    </w:p>
    <w:p w:rsidR="00D460E8" w:rsidRPr="00F05342" w:rsidRDefault="00D460E8" w:rsidP="00D460E8">
      <w:pPr>
        <w:pStyle w:val="a5"/>
        <w:spacing w:before="0" w:beforeAutospacing="0" w:after="0" w:afterAutospacing="0" w:line="288" w:lineRule="atLeast"/>
        <w:ind w:firstLine="540"/>
        <w:jc w:val="both"/>
      </w:pPr>
      <w:r w:rsidRPr="00F05342">
        <w:t>« 2.7. В присвоении объекту адресации адреса или аннулировании его адреса может быть отказано в случаях, если:</w:t>
      </w:r>
    </w:p>
    <w:p w:rsidR="00D460E8" w:rsidRPr="00F05342" w:rsidRDefault="00D460E8" w:rsidP="00D460E8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 заявлением о присвоении объекту адресации адреса обратилось лицо, не указанное в </w:t>
      </w:r>
      <w:hyperlink r:id="rId18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пунктах 27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9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29</w:t>
        </w:r>
      </w:hyperlink>
      <w:r w:rsidR="00D84210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="00D84210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присвоения, изменения и аннулирования адресов, утвержденных постановлением Правительства РФ от 19.11.2014 № 1221 (далее </w:t>
      </w:r>
      <w:proofErr w:type="gramStart"/>
      <w:r w:rsidR="00D84210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–П</w:t>
      </w:r>
      <w:proofErr w:type="gramEnd"/>
      <w:r w:rsidR="00D84210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равила)</w:t>
      </w: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460E8" w:rsidRPr="00F05342" w:rsidRDefault="00D460E8" w:rsidP="00D460E8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proofErr w:type="gramEnd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 </w:t>
      </w:r>
    </w:p>
    <w:p w:rsidR="00D460E8" w:rsidRPr="00F05342" w:rsidRDefault="00D460E8" w:rsidP="00D460E8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 </w:t>
      </w:r>
    </w:p>
    <w:p w:rsidR="00D460E8" w:rsidRPr="00F05342" w:rsidRDefault="00D460E8" w:rsidP="00D460E8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r:id="rId20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пунктах 5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1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22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11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3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14</w:t>
        </w:r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24" w:history="1">
        <w:r w:rsidRPr="00F053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18</w:t>
        </w:r>
      </w:hyperlink>
      <w:r w:rsidR="00D84210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proofErr w:type="gramStart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proofErr w:type="gramEnd"/>
    </w:p>
    <w:p w:rsidR="00AC07D5" w:rsidRPr="00F05342" w:rsidRDefault="00C422A0" w:rsidP="00AC07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C07D5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над исполнением настоящего постановления оставляю за собой.</w:t>
      </w:r>
    </w:p>
    <w:p w:rsidR="00AC07D5" w:rsidRPr="00F05342" w:rsidRDefault="00AC07D5" w:rsidP="00AC07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постановление  опубликовать в общественно-политической газете «Земля </w:t>
      </w:r>
      <w:proofErr w:type="spellStart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боготольская</w:t>
      </w:r>
      <w:proofErr w:type="spellEnd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разместить на официальном сайте Боготольского района в сети Интернет </w:t>
      </w:r>
      <w:hyperlink r:id="rId25" w:history="1">
        <w:r w:rsidRPr="00F0534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F0534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F0534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bogotol</w:t>
        </w:r>
        <w:proofErr w:type="spellEnd"/>
        <w:r w:rsidRPr="00F0534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F0534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</w:t>
        </w:r>
        <w:r w:rsidRPr="00F05342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F05342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странице Боготольского сельсовета.</w:t>
      </w:r>
    </w:p>
    <w:p w:rsidR="00AC07D5" w:rsidRPr="00F05342" w:rsidRDefault="00AC07D5" w:rsidP="00AC07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Постановление вступает в силу в день, следующий за днем его официального опубликования.</w:t>
      </w:r>
    </w:p>
    <w:p w:rsidR="00AC07D5" w:rsidRPr="00F05342" w:rsidRDefault="00AC07D5" w:rsidP="00AC07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44A90" w:rsidRPr="00F05342" w:rsidRDefault="00AC07D5" w:rsidP="00C422A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644A90"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Боготольского</w:t>
      </w:r>
    </w:p>
    <w:p w:rsidR="00AC07D5" w:rsidRPr="00F05342" w:rsidRDefault="00AC07D5" w:rsidP="00C422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                                    </w:t>
      </w:r>
      <w:r w:rsidR="00C42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Е.В. </w:t>
      </w:r>
      <w:proofErr w:type="gramStart"/>
      <w:r w:rsidRPr="00F0534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Крикливых</w:t>
      </w:r>
      <w:proofErr w:type="gramEnd"/>
    </w:p>
    <w:p w:rsidR="00AC07D5" w:rsidRPr="00F05342" w:rsidRDefault="00AC07D5" w:rsidP="00AC07D5">
      <w:pPr>
        <w:rPr>
          <w:rFonts w:ascii="Times New Roman" w:hAnsi="Times New Roman" w:cs="Times New Roman"/>
          <w:sz w:val="24"/>
          <w:szCs w:val="24"/>
        </w:rPr>
      </w:pPr>
    </w:p>
    <w:p w:rsidR="00A92E22" w:rsidRPr="00F05342" w:rsidRDefault="00A92E22">
      <w:pPr>
        <w:rPr>
          <w:sz w:val="24"/>
          <w:szCs w:val="24"/>
        </w:rPr>
      </w:pPr>
    </w:p>
    <w:sectPr w:rsidR="00A92E22" w:rsidRPr="00F05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E6"/>
    <w:rsid w:val="000B1373"/>
    <w:rsid w:val="000C1CCC"/>
    <w:rsid w:val="000F4488"/>
    <w:rsid w:val="001A0B50"/>
    <w:rsid w:val="00235BF4"/>
    <w:rsid w:val="00485177"/>
    <w:rsid w:val="00644A90"/>
    <w:rsid w:val="0067165B"/>
    <w:rsid w:val="00860BE6"/>
    <w:rsid w:val="00994E5D"/>
    <w:rsid w:val="00A92E22"/>
    <w:rsid w:val="00AC07D5"/>
    <w:rsid w:val="00C422A0"/>
    <w:rsid w:val="00CB2B89"/>
    <w:rsid w:val="00D460E8"/>
    <w:rsid w:val="00D632E8"/>
    <w:rsid w:val="00D84210"/>
    <w:rsid w:val="00F05342"/>
    <w:rsid w:val="00F9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C07D5"/>
    <w:rPr>
      <w:color w:val="0000FF"/>
      <w:u w:val="single"/>
    </w:rPr>
  </w:style>
  <w:style w:type="paragraph" w:customStyle="1" w:styleId="ConsPlusNormal">
    <w:name w:val="ConsPlusNormal"/>
    <w:rsid w:val="00AC07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unhideWhenUsed/>
    <w:rsid w:val="00AC0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94E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0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53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C07D5"/>
    <w:rPr>
      <w:color w:val="0000FF"/>
      <w:u w:val="single"/>
    </w:rPr>
  </w:style>
  <w:style w:type="paragraph" w:customStyle="1" w:styleId="ConsPlusNormal">
    <w:name w:val="ConsPlusNormal"/>
    <w:rsid w:val="00AC07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unhideWhenUsed/>
    <w:rsid w:val="00AC0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94E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0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5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8949&amp;dst=41&amp;field=134&amp;date=27.06.2024" TargetMode="External"/><Relationship Id="rId13" Type="http://schemas.openxmlformats.org/officeDocument/2006/relationships/hyperlink" Target="https://login.consultant.ru/link/?req=doc&amp;base=LAW&amp;n=468949&amp;dst=43&amp;field=134&amp;date=27.06.2024" TargetMode="External"/><Relationship Id="rId18" Type="http://schemas.openxmlformats.org/officeDocument/2006/relationships/hyperlink" Target="https://login.consultant.ru/link/?req=doc&amp;base=LAW&amp;n=468949&amp;dst=100086&amp;field=134&amp;date=20.06.202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8949&amp;dst=100033&amp;field=134&amp;date=20.06.2024" TargetMode="External"/><Relationship Id="rId7" Type="http://schemas.openxmlformats.org/officeDocument/2006/relationships/hyperlink" Target="https://login.consultant.ru/link/?req=doc&amp;base=LAW&amp;n=468949&amp;dst=27&amp;field=134&amp;date=27.06.2024" TargetMode="External"/><Relationship Id="rId12" Type="http://schemas.openxmlformats.org/officeDocument/2006/relationships/hyperlink" Target="https://login.consultant.ru/link/?req=doc&amp;base=LAW&amp;n=468949&amp;dst=41&amp;field=134&amp;date=27.06.2024" TargetMode="External"/><Relationship Id="rId17" Type="http://schemas.openxmlformats.org/officeDocument/2006/relationships/hyperlink" Target="https://login.consultant.ru/link/?req=doc&amp;base=LAW&amp;n=465798&amp;dst=3&amp;field=134&amp;date=27.06.2024" TargetMode="External"/><Relationship Id="rId25" Type="http://schemas.openxmlformats.org/officeDocument/2006/relationships/hyperlink" Target="http://www.bogotol-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8949&amp;dst=100113&amp;field=134&amp;date=27.06.2024" TargetMode="External"/><Relationship Id="rId20" Type="http://schemas.openxmlformats.org/officeDocument/2006/relationships/hyperlink" Target="https://login.consultant.ru/link/?req=doc&amp;base=LAW&amp;n=468949&amp;dst=100029&amp;field=134&amp;date=20.06.202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1102&amp;date=27.06.2024" TargetMode="External"/><Relationship Id="rId11" Type="http://schemas.openxmlformats.org/officeDocument/2006/relationships/hyperlink" Target="https://login.consultant.ru/link/?req=doc&amp;base=LAW&amp;n=468949&amp;dst=100112&amp;field=134&amp;date=27.06.2024" TargetMode="External"/><Relationship Id="rId24" Type="http://schemas.openxmlformats.org/officeDocument/2006/relationships/hyperlink" Target="https://login.consultant.ru/link/?req=doc&amp;base=LAW&amp;n=468949&amp;dst=100055&amp;field=134&amp;date=20.06.2024" TargetMode="External"/><Relationship Id="rId5" Type="http://schemas.openxmlformats.org/officeDocument/2006/relationships/hyperlink" Target="https://login.consultant.ru/link/?req=doc&amp;base=LAW&amp;n=461102&amp;date=27.06.2024" TargetMode="External"/><Relationship Id="rId15" Type="http://schemas.openxmlformats.org/officeDocument/2006/relationships/hyperlink" Target="https://login.consultant.ru/link/?req=doc&amp;base=LAW&amp;n=468949&amp;dst=100112&amp;field=134&amp;date=27.06.2024" TargetMode="External"/><Relationship Id="rId23" Type="http://schemas.openxmlformats.org/officeDocument/2006/relationships/hyperlink" Target="https://login.consultant.ru/link/?req=doc&amp;base=LAW&amp;n=468949&amp;dst=100048&amp;field=134&amp;date=20.06.2024" TargetMode="External"/><Relationship Id="rId10" Type="http://schemas.openxmlformats.org/officeDocument/2006/relationships/hyperlink" Target="https://login.consultant.ru/link/?req=doc&amp;base=LAW&amp;n=468949&amp;dst=100110&amp;field=134&amp;date=27.06.2024" TargetMode="External"/><Relationship Id="rId19" Type="http://schemas.openxmlformats.org/officeDocument/2006/relationships/hyperlink" Target="https://login.consultant.ru/link/?req=doc&amp;base=LAW&amp;n=468949&amp;dst=100092&amp;field=134&amp;date=20.06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8949&amp;dst=43&amp;field=134&amp;date=27.06.2024" TargetMode="External"/><Relationship Id="rId14" Type="http://schemas.openxmlformats.org/officeDocument/2006/relationships/hyperlink" Target="https://login.consultant.ru/link/?req=doc&amp;base=LAW&amp;n=468949&amp;dst=100110&amp;field=134&amp;date=27.06.2024" TargetMode="External"/><Relationship Id="rId22" Type="http://schemas.openxmlformats.org/officeDocument/2006/relationships/hyperlink" Target="https://login.consultant.ru/link/?req=doc&amp;base=LAW&amp;n=468949&amp;dst=100045&amp;field=134&amp;date=20.06.202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12</cp:revision>
  <cp:lastPrinted>2024-06-28T02:49:00Z</cp:lastPrinted>
  <dcterms:created xsi:type="dcterms:W3CDTF">2024-06-20T04:31:00Z</dcterms:created>
  <dcterms:modified xsi:type="dcterms:W3CDTF">2024-07-01T08:09:00Z</dcterms:modified>
</cp:coreProperties>
</file>